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20" w:rsidRDefault="00AA099D" w:rsidP="00AA099D">
      <w:pPr>
        <w:spacing w:after="0"/>
        <w:jc w:val="center"/>
        <w:rPr>
          <w:sz w:val="44"/>
          <w:szCs w:val="44"/>
        </w:rPr>
      </w:pPr>
      <w:r>
        <w:rPr>
          <w:sz w:val="44"/>
          <w:szCs w:val="44"/>
        </w:rPr>
        <w:t>Hebrews 9</w:t>
      </w:r>
    </w:p>
    <w:p w:rsidR="00AA099D" w:rsidRDefault="00AA099D" w:rsidP="00AA099D">
      <w:pPr>
        <w:spacing w:after="0"/>
        <w:jc w:val="center"/>
        <w:rPr>
          <w:i/>
          <w:sz w:val="44"/>
          <w:szCs w:val="44"/>
        </w:rPr>
      </w:pPr>
      <w:r>
        <w:rPr>
          <w:i/>
          <w:sz w:val="44"/>
          <w:szCs w:val="44"/>
        </w:rPr>
        <w:t>“The Perfect Sacrifice”</w:t>
      </w:r>
    </w:p>
    <w:p w:rsidR="00AA099D" w:rsidRDefault="00AA099D" w:rsidP="00AA099D">
      <w:pPr>
        <w:spacing w:after="0"/>
        <w:jc w:val="center"/>
        <w:rPr>
          <w:i/>
          <w:sz w:val="44"/>
          <w:szCs w:val="44"/>
        </w:rPr>
      </w:pPr>
    </w:p>
    <w:p w:rsidR="00AA099D" w:rsidRPr="00B46B20" w:rsidRDefault="00AA099D" w:rsidP="00AA099D">
      <w:pPr>
        <w:spacing w:after="0"/>
        <w:rPr>
          <w:sz w:val="24"/>
          <w:szCs w:val="24"/>
        </w:rPr>
      </w:pPr>
      <w:r>
        <w:rPr>
          <w:b/>
          <w:sz w:val="24"/>
          <w:szCs w:val="24"/>
          <w:u w:val="single"/>
        </w:rPr>
        <w:t>Scripture:</w:t>
      </w:r>
      <w:r w:rsidR="00B46B20">
        <w:rPr>
          <w:sz w:val="24"/>
          <w:szCs w:val="24"/>
        </w:rPr>
        <w:t xml:space="preserve">  Hebrews 9:1-28</w:t>
      </w:r>
      <w:bookmarkStart w:id="0" w:name="_GoBack"/>
      <w:bookmarkEnd w:id="0"/>
    </w:p>
    <w:p w:rsidR="00AA099D" w:rsidRDefault="00AA099D" w:rsidP="00AA099D">
      <w:pPr>
        <w:spacing w:after="0"/>
        <w:rPr>
          <w:b/>
          <w:sz w:val="24"/>
          <w:szCs w:val="24"/>
          <w:u w:val="single"/>
        </w:rPr>
      </w:pPr>
    </w:p>
    <w:p w:rsidR="00AA099D" w:rsidRPr="00AA099D" w:rsidRDefault="00AA099D" w:rsidP="00AA099D">
      <w:pPr>
        <w:spacing w:after="0"/>
        <w:rPr>
          <w:sz w:val="24"/>
          <w:szCs w:val="24"/>
        </w:rPr>
      </w:pPr>
      <w:r>
        <w:rPr>
          <w:b/>
          <w:sz w:val="24"/>
          <w:szCs w:val="24"/>
          <w:u w:val="single"/>
        </w:rPr>
        <w:t>Memory Verse:</w:t>
      </w:r>
      <w:r>
        <w:rPr>
          <w:sz w:val="24"/>
          <w:szCs w:val="24"/>
        </w:rPr>
        <w:t xml:space="preserve">  </w:t>
      </w:r>
      <w:r>
        <w:rPr>
          <w:i/>
          <w:sz w:val="24"/>
          <w:szCs w:val="24"/>
        </w:rPr>
        <w:t xml:space="preserve">“So Christ was offered once to bear the sins of many.”  </w:t>
      </w:r>
      <w:r>
        <w:rPr>
          <w:sz w:val="24"/>
          <w:szCs w:val="24"/>
        </w:rPr>
        <w:t xml:space="preserve"> Hebrews 9:28a</w:t>
      </w:r>
    </w:p>
    <w:p w:rsidR="00AA099D" w:rsidRDefault="00AA099D" w:rsidP="00AA099D">
      <w:pPr>
        <w:spacing w:after="0"/>
        <w:rPr>
          <w:b/>
          <w:sz w:val="24"/>
          <w:szCs w:val="24"/>
          <w:u w:val="single"/>
        </w:rPr>
      </w:pPr>
    </w:p>
    <w:p w:rsidR="00AA099D" w:rsidRPr="008810A1" w:rsidRDefault="00AA099D" w:rsidP="00AA099D">
      <w:pPr>
        <w:spacing w:after="0"/>
        <w:rPr>
          <w:sz w:val="24"/>
          <w:szCs w:val="24"/>
        </w:rPr>
      </w:pPr>
      <w:r>
        <w:rPr>
          <w:b/>
          <w:sz w:val="24"/>
          <w:szCs w:val="24"/>
          <w:u w:val="single"/>
        </w:rPr>
        <w:t>Lesson Focus:</w:t>
      </w:r>
      <w:r w:rsidR="008810A1">
        <w:rPr>
          <w:sz w:val="24"/>
          <w:szCs w:val="24"/>
        </w:rPr>
        <w:t xml:space="preserve">  Jesus is our perfect sacrifice for our sin.  </w:t>
      </w:r>
    </w:p>
    <w:p w:rsidR="00AA099D" w:rsidRDefault="00AA099D" w:rsidP="00AA099D">
      <w:pPr>
        <w:spacing w:after="0"/>
        <w:rPr>
          <w:b/>
          <w:sz w:val="24"/>
          <w:szCs w:val="24"/>
          <w:u w:val="single"/>
        </w:rPr>
      </w:pPr>
    </w:p>
    <w:p w:rsidR="00AA099D" w:rsidRDefault="00AA099D" w:rsidP="00AA099D">
      <w:pPr>
        <w:spacing w:after="0"/>
        <w:rPr>
          <w:sz w:val="24"/>
          <w:szCs w:val="24"/>
        </w:rPr>
      </w:pPr>
      <w:r>
        <w:rPr>
          <w:b/>
          <w:sz w:val="24"/>
          <w:szCs w:val="24"/>
          <w:u w:val="single"/>
        </w:rPr>
        <w:t>Activities and Crafts:</w:t>
      </w:r>
      <w:r w:rsidR="008810A1">
        <w:rPr>
          <w:sz w:val="24"/>
          <w:szCs w:val="24"/>
        </w:rPr>
        <w:t xml:space="preserve">  Coloring page, Work Sheet</w:t>
      </w:r>
      <w:r w:rsidR="00276B48">
        <w:rPr>
          <w:sz w:val="24"/>
          <w:szCs w:val="24"/>
        </w:rPr>
        <w:t xml:space="preserve"> &amp; Valentines Cards</w:t>
      </w:r>
    </w:p>
    <w:p w:rsidR="008810A1" w:rsidRPr="008810A1" w:rsidRDefault="008810A1" w:rsidP="00AA099D">
      <w:pPr>
        <w:spacing w:after="0"/>
        <w:rPr>
          <w:sz w:val="24"/>
          <w:szCs w:val="24"/>
        </w:rPr>
      </w:pPr>
      <w:r>
        <w:rPr>
          <w:sz w:val="24"/>
          <w:szCs w:val="24"/>
        </w:rPr>
        <w:t>Craft for 1</w:t>
      </w:r>
      <w:r w:rsidRPr="008810A1">
        <w:rPr>
          <w:sz w:val="24"/>
          <w:szCs w:val="24"/>
          <w:vertAlign w:val="superscript"/>
        </w:rPr>
        <w:t>st</w:t>
      </w:r>
      <w:r>
        <w:rPr>
          <w:sz w:val="24"/>
          <w:szCs w:val="24"/>
        </w:rPr>
        <w:t xml:space="preserve"> and 2</w:t>
      </w:r>
      <w:r w:rsidRPr="008810A1">
        <w:rPr>
          <w:sz w:val="24"/>
          <w:szCs w:val="24"/>
          <w:vertAlign w:val="superscript"/>
        </w:rPr>
        <w:t>nd</w:t>
      </w:r>
      <w:r>
        <w:rPr>
          <w:sz w:val="24"/>
          <w:szCs w:val="24"/>
        </w:rPr>
        <w:t xml:space="preserve"> Graders:</w:t>
      </w:r>
      <w:r w:rsidR="00B11F01">
        <w:rPr>
          <w:sz w:val="24"/>
          <w:szCs w:val="24"/>
        </w:rPr>
        <w:t xml:space="preserve">  </w:t>
      </w:r>
      <w:r w:rsidR="00276B48">
        <w:rPr>
          <w:sz w:val="24"/>
          <w:szCs w:val="24"/>
        </w:rPr>
        <w:t>“I Love You and Jesus Loves You Fingers”</w:t>
      </w:r>
    </w:p>
    <w:p w:rsidR="00AA099D" w:rsidRDefault="00AA099D" w:rsidP="00AA099D">
      <w:pPr>
        <w:spacing w:after="0"/>
        <w:rPr>
          <w:b/>
          <w:sz w:val="24"/>
          <w:szCs w:val="24"/>
          <w:u w:val="single"/>
        </w:rPr>
      </w:pPr>
    </w:p>
    <w:p w:rsidR="00AA099D" w:rsidRPr="00B11F01" w:rsidRDefault="00AA099D" w:rsidP="00AA099D">
      <w:pPr>
        <w:spacing w:after="0"/>
        <w:rPr>
          <w:sz w:val="24"/>
          <w:szCs w:val="24"/>
        </w:rPr>
      </w:pPr>
      <w:r>
        <w:rPr>
          <w:b/>
          <w:sz w:val="24"/>
          <w:szCs w:val="24"/>
          <w:u w:val="single"/>
        </w:rPr>
        <w:t>Introduction:</w:t>
      </w:r>
      <w:r w:rsidR="00B11F01">
        <w:rPr>
          <w:b/>
          <w:sz w:val="24"/>
          <w:szCs w:val="24"/>
          <w:u w:val="single"/>
        </w:rPr>
        <w:t xml:space="preserve">  </w:t>
      </w:r>
      <w:r w:rsidR="00B11F01">
        <w:rPr>
          <w:sz w:val="24"/>
          <w:szCs w:val="24"/>
        </w:rPr>
        <w:t>The Fruit of Sin short video shown in the Summit Room</w:t>
      </w:r>
    </w:p>
    <w:p w:rsidR="00AA099D" w:rsidRDefault="00AA099D" w:rsidP="00AA099D">
      <w:pPr>
        <w:spacing w:after="0"/>
        <w:rPr>
          <w:b/>
          <w:sz w:val="24"/>
          <w:szCs w:val="24"/>
          <w:u w:val="single"/>
        </w:rPr>
      </w:pPr>
    </w:p>
    <w:p w:rsidR="00AA099D" w:rsidRDefault="00AA099D" w:rsidP="00AA099D">
      <w:pPr>
        <w:spacing w:after="0"/>
        <w:rPr>
          <w:b/>
          <w:sz w:val="24"/>
          <w:szCs w:val="24"/>
        </w:rPr>
      </w:pPr>
      <w:r>
        <w:rPr>
          <w:b/>
          <w:sz w:val="24"/>
          <w:szCs w:val="24"/>
          <w:u w:val="single"/>
        </w:rPr>
        <w:t>Bible Study:</w:t>
      </w:r>
    </w:p>
    <w:p w:rsidR="00AA099D" w:rsidRDefault="00AA099D" w:rsidP="00AA099D">
      <w:pPr>
        <w:spacing w:after="0"/>
        <w:rPr>
          <w:b/>
          <w:sz w:val="24"/>
          <w:szCs w:val="24"/>
        </w:rPr>
      </w:pPr>
    </w:p>
    <w:p w:rsidR="00AA099D" w:rsidRDefault="0032581A" w:rsidP="00AA099D">
      <w:pPr>
        <w:spacing w:after="0"/>
        <w:rPr>
          <w:sz w:val="24"/>
          <w:szCs w:val="24"/>
        </w:rPr>
      </w:pPr>
      <w:r>
        <w:rPr>
          <w:b/>
          <w:sz w:val="24"/>
          <w:szCs w:val="24"/>
        </w:rPr>
        <w:tab/>
        <w:t>Hebrews 9:1-10</w:t>
      </w:r>
      <w:proofErr w:type="gramStart"/>
      <w:r w:rsidR="00AA099D">
        <w:rPr>
          <w:b/>
          <w:sz w:val="24"/>
          <w:szCs w:val="24"/>
        </w:rPr>
        <w:t xml:space="preserve">; </w:t>
      </w:r>
      <w:r w:rsidR="00AA099D">
        <w:rPr>
          <w:sz w:val="24"/>
          <w:szCs w:val="24"/>
        </w:rPr>
        <w:t xml:space="preserve"> “</w:t>
      </w:r>
      <w:proofErr w:type="gramEnd"/>
      <w:r w:rsidR="00AA099D">
        <w:rPr>
          <w:sz w:val="24"/>
          <w:szCs w:val="24"/>
        </w:rPr>
        <w:t>The Tabernacle”</w:t>
      </w:r>
    </w:p>
    <w:p w:rsidR="00AA099D" w:rsidRDefault="00AA099D" w:rsidP="00AA099D">
      <w:pPr>
        <w:spacing w:after="0"/>
        <w:rPr>
          <w:sz w:val="24"/>
          <w:szCs w:val="24"/>
        </w:rPr>
      </w:pPr>
      <w:r>
        <w:rPr>
          <w:sz w:val="24"/>
          <w:szCs w:val="24"/>
        </w:rPr>
        <w:tab/>
      </w:r>
    </w:p>
    <w:p w:rsidR="00AA099D" w:rsidRPr="0032581A" w:rsidRDefault="00AA099D" w:rsidP="00AA099D">
      <w:pPr>
        <w:spacing w:after="0"/>
        <w:rPr>
          <w:b/>
          <w:sz w:val="24"/>
          <w:szCs w:val="24"/>
        </w:rPr>
      </w:pPr>
      <w:r>
        <w:rPr>
          <w:sz w:val="24"/>
          <w:szCs w:val="24"/>
        </w:rPr>
        <w:tab/>
      </w:r>
      <w:r w:rsidRPr="0032581A">
        <w:rPr>
          <w:b/>
          <w:sz w:val="24"/>
          <w:szCs w:val="24"/>
        </w:rPr>
        <w:t>Hebrews</w:t>
      </w:r>
      <w:r w:rsidR="008A2B13" w:rsidRPr="0032581A">
        <w:rPr>
          <w:b/>
          <w:sz w:val="24"/>
          <w:szCs w:val="24"/>
        </w:rPr>
        <w:t xml:space="preserve"> 9:1-</w:t>
      </w:r>
      <w:r w:rsidR="0032581A" w:rsidRPr="0032581A">
        <w:rPr>
          <w:b/>
          <w:sz w:val="24"/>
          <w:szCs w:val="24"/>
        </w:rPr>
        <w:t xml:space="preserve">5  </w:t>
      </w:r>
    </w:p>
    <w:p w:rsidR="00AA099D" w:rsidRDefault="00AA099D" w:rsidP="00AA099D">
      <w:pPr>
        <w:spacing w:after="0"/>
        <w:rPr>
          <w:sz w:val="24"/>
          <w:szCs w:val="24"/>
        </w:rPr>
      </w:pPr>
      <w:r>
        <w:rPr>
          <w:sz w:val="24"/>
          <w:szCs w:val="24"/>
        </w:rPr>
        <w:tab/>
      </w: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was the tabernacle?</w:t>
      </w:r>
    </w:p>
    <w:p w:rsidR="00AA099D" w:rsidRDefault="00AA099D" w:rsidP="00AA099D">
      <w:pPr>
        <w:spacing w:after="0"/>
        <w:ind w:left="1440"/>
        <w:rPr>
          <w:sz w:val="24"/>
          <w:szCs w:val="24"/>
        </w:rPr>
      </w:pPr>
      <w:r>
        <w:rPr>
          <w:sz w:val="24"/>
          <w:szCs w:val="24"/>
        </w:rPr>
        <w:t>The tabernacle was a portable tent-shrine that was always kept in the middle of the nation of Israel as they camped around it on their way to the Promised Land.</w:t>
      </w:r>
      <w:r w:rsidR="008A2B13">
        <w:rPr>
          <w:sz w:val="24"/>
          <w:szCs w:val="24"/>
        </w:rPr>
        <w:t xml:space="preserve">  It was built by the direction of God and had a very important purpose.  </w:t>
      </w:r>
    </w:p>
    <w:p w:rsidR="005722CB" w:rsidRDefault="005722CB" w:rsidP="00AA099D">
      <w:pPr>
        <w:spacing w:after="0"/>
        <w:ind w:left="1440"/>
        <w:rPr>
          <w:sz w:val="24"/>
          <w:szCs w:val="24"/>
        </w:rPr>
      </w:pPr>
    </w:p>
    <w:p w:rsidR="005722CB" w:rsidRPr="005722CB" w:rsidRDefault="005722CB" w:rsidP="00AA099D">
      <w:pPr>
        <w:spacing w:after="0"/>
        <w:ind w:left="1440"/>
        <w:rPr>
          <w:b/>
          <w:sz w:val="24"/>
          <w:szCs w:val="24"/>
        </w:rPr>
      </w:pPr>
      <w:r w:rsidRPr="005722CB">
        <w:rPr>
          <w:b/>
          <w:sz w:val="24"/>
          <w:szCs w:val="24"/>
        </w:rPr>
        <w:t>Tabernacle description:</w:t>
      </w:r>
    </w:p>
    <w:p w:rsidR="005722CB" w:rsidRDefault="005722CB" w:rsidP="005722CB">
      <w:pPr>
        <w:pStyle w:val="ListParagraph"/>
        <w:numPr>
          <w:ilvl w:val="0"/>
          <w:numId w:val="1"/>
        </w:numPr>
        <w:spacing w:after="0"/>
        <w:rPr>
          <w:sz w:val="24"/>
          <w:szCs w:val="24"/>
        </w:rPr>
      </w:pPr>
      <w:r w:rsidRPr="005722CB">
        <w:rPr>
          <w:sz w:val="24"/>
          <w:szCs w:val="24"/>
          <w:u w:val="single"/>
        </w:rPr>
        <w:t xml:space="preserve"> Walls of Tabernacle</w:t>
      </w:r>
      <w:r>
        <w:rPr>
          <w:sz w:val="24"/>
          <w:szCs w:val="24"/>
        </w:rPr>
        <w:t xml:space="preserve">:  Approaching the tabernacle the first thing you would see is 150’ long and 75’ wide of white linen walls.  </w:t>
      </w:r>
    </w:p>
    <w:p w:rsidR="005722CB" w:rsidRDefault="005722CB" w:rsidP="005722CB">
      <w:pPr>
        <w:pStyle w:val="ListParagraph"/>
        <w:numPr>
          <w:ilvl w:val="0"/>
          <w:numId w:val="1"/>
        </w:numPr>
        <w:spacing w:after="0"/>
        <w:rPr>
          <w:sz w:val="24"/>
          <w:szCs w:val="24"/>
        </w:rPr>
      </w:pPr>
      <w:r>
        <w:rPr>
          <w:sz w:val="24"/>
          <w:szCs w:val="24"/>
          <w:u w:val="single"/>
        </w:rPr>
        <w:t xml:space="preserve">Altar of Burnt Offerings:  </w:t>
      </w:r>
      <w:r>
        <w:rPr>
          <w:sz w:val="24"/>
          <w:szCs w:val="24"/>
        </w:rPr>
        <w:t>When a worshiper entered the courtyard he was immediately in front of the Altar of Burnt Offerings.  This was a large bronze altar with horns on its side for the animals to be tied to.  This was as far as a regular person could come.</w:t>
      </w:r>
      <w:r w:rsidR="00310A09">
        <w:rPr>
          <w:sz w:val="24"/>
          <w:szCs w:val="24"/>
        </w:rPr>
        <w:t xml:space="preserve">  This is where worshipers of God offered a sacrifice for their sin.  God allowed the blood of an animal to cover over their sin.  This animal had to be a perfect animal.  The people would bring the animal that cost them something and would put their hand on the animals head as it was sacrificed, symbolizing that the animal was paying the price for their sin.  </w:t>
      </w:r>
    </w:p>
    <w:p w:rsidR="005722CB" w:rsidRDefault="005722CB" w:rsidP="005722CB">
      <w:pPr>
        <w:pStyle w:val="ListParagraph"/>
        <w:numPr>
          <w:ilvl w:val="0"/>
          <w:numId w:val="1"/>
        </w:numPr>
        <w:spacing w:after="0"/>
        <w:rPr>
          <w:sz w:val="24"/>
          <w:szCs w:val="24"/>
        </w:rPr>
      </w:pPr>
      <w:r>
        <w:rPr>
          <w:sz w:val="24"/>
          <w:szCs w:val="24"/>
          <w:u w:val="single"/>
        </w:rPr>
        <w:lastRenderedPageBreak/>
        <w:t xml:space="preserve">Bronze Laver:  </w:t>
      </w:r>
      <w:r>
        <w:rPr>
          <w:sz w:val="24"/>
          <w:szCs w:val="24"/>
        </w:rPr>
        <w:t>Behind the altar stood the bronze washbasin for the priests to clean their hands.</w:t>
      </w:r>
      <w:r w:rsidR="00310A09">
        <w:rPr>
          <w:sz w:val="24"/>
          <w:szCs w:val="24"/>
        </w:rPr>
        <w:t xml:space="preserve">  After making the sacrifice the priest would wash his hands this symbolized purification so that the priest could enter the </w:t>
      </w:r>
      <w:r w:rsidR="00EA1EBF">
        <w:rPr>
          <w:sz w:val="24"/>
          <w:szCs w:val="24"/>
        </w:rPr>
        <w:t>Tabernacle.  The Lord said in the Old Testament that the priest must wash or he would die. (Exodus 30:20, 21)</w:t>
      </w:r>
    </w:p>
    <w:p w:rsidR="005722CB" w:rsidRDefault="005722CB" w:rsidP="005722CB">
      <w:pPr>
        <w:pStyle w:val="ListParagraph"/>
        <w:numPr>
          <w:ilvl w:val="0"/>
          <w:numId w:val="1"/>
        </w:numPr>
        <w:spacing w:after="0"/>
        <w:rPr>
          <w:sz w:val="24"/>
          <w:szCs w:val="24"/>
        </w:rPr>
      </w:pPr>
      <w:r w:rsidRPr="00EA1EBF">
        <w:rPr>
          <w:sz w:val="24"/>
          <w:szCs w:val="24"/>
          <w:u w:val="single"/>
        </w:rPr>
        <w:t>Tabernacle:</w:t>
      </w:r>
      <w:r>
        <w:rPr>
          <w:sz w:val="24"/>
          <w:szCs w:val="24"/>
        </w:rPr>
        <w:t xml:space="preserve">  A flat roofed oblong tent (45’ long </w:t>
      </w:r>
      <w:proofErr w:type="gramStart"/>
      <w:r>
        <w:rPr>
          <w:sz w:val="24"/>
          <w:szCs w:val="24"/>
        </w:rPr>
        <w:t>and  15’</w:t>
      </w:r>
      <w:proofErr w:type="gramEnd"/>
      <w:r>
        <w:rPr>
          <w:sz w:val="24"/>
          <w:szCs w:val="24"/>
        </w:rPr>
        <w:t xml:space="preserve"> high and 15’ wide.)</w:t>
      </w:r>
    </w:p>
    <w:p w:rsidR="005722CB" w:rsidRDefault="00310A09" w:rsidP="005722CB">
      <w:pPr>
        <w:pStyle w:val="ListParagraph"/>
        <w:spacing w:after="0"/>
        <w:ind w:left="1800"/>
        <w:rPr>
          <w:sz w:val="24"/>
          <w:szCs w:val="24"/>
        </w:rPr>
      </w:pPr>
      <w:r>
        <w:rPr>
          <w:sz w:val="24"/>
          <w:szCs w:val="24"/>
        </w:rPr>
        <w:t>It was divided into two sections:</w:t>
      </w:r>
    </w:p>
    <w:p w:rsidR="00310A09" w:rsidRPr="00EA1EBF" w:rsidRDefault="005722CB" w:rsidP="005722CB">
      <w:pPr>
        <w:pStyle w:val="ListParagraph"/>
        <w:numPr>
          <w:ilvl w:val="0"/>
          <w:numId w:val="2"/>
        </w:numPr>
        <w:spacing w:after="0"/>
        <w:rPr>
          <w:sz w:val="24"/>
          <w:szCs w:val="24"/>
          <w:u w:val="single"/>
        </w:rPr>
      </w:pPr>
      <w:r w:rsidRPr="00EA1EBF">
        <w:rPr>
          <w:sz w:val="24"/>
          <w:szCs w:val="24"/>
          <w:u w:val="single"/>
        </w:rPr>
        <w:t xml:space="preserve"> </w:t>
      </w:r>
      <w:r w:rsidR="00310A09" w:rsidRPr="00EA1EBF">
        <w:rPr>
          <w:sz w:val="24"/>
          <w:szCs w:val="24"/>
          <w:u w:val="single"/>
        </w:rPr>
        <w:t>Holy Place</w:t>
      </w:r>
    </w:p>
    <w:p w:rsidR="005722CB" w:rsidRDefault="00310A09" w:rsidP="005722CB">
      <w:pPr>
        <w:pStyle w:val="ListParagraph"/>
        <w:numPr>
          <w:ilvl w:val="0"/>
          <w:numId w:val="2"/>
        </w:numPr>
        <w:spacing w:after="0"/>
        <w:rPr>
          <w:sz w:val="24"/>
          <w:szCs w:val="24"/>
        </w:rPr>
      </w:pPr>
      <w:r w:rsidRPr="00EA1EBF">
        <w:rPr>
          <w:sz w:val="24"/>
          <w:szCs w:val="24"/>
          <w:u w:val="single"/>
        </w:rPr>
        <w:t>Most Holy Place</w:t>
      </w:r>
      <w:r>
        <w:rPr>
          <w:sz w:val="24"/>
          <w:szCs w:val="24"/>
        </w:rPr>
        <w:t xml:space="preserve"> (Holy of Holies) </w:t>
      </w:r>
    </w:p>
    <w:p w:rsidR="00EA1EBF" w:rsidRDefault="00EA1EBF" w:rsidP="00EA1EBF">
      <w:pPr>
        <w:pStyle w:val="ListParagraph"/>
        <w:spacing w:after="0"/>
        <w:ind w:left="2160"/>
        <w:rPr>
          <w:sz w:val="24"/>
          <w:szCs w:val="24"/>
        </w:rPr>
      </w:pPr>
    </w:p>
    <w:p w:rsidR="00EA1EBF" w:rsidRDefault="00EA1EBF" w:rsidP="00EA1EBF">
      <w:pPr>
        <w:pStyle w:val="ListParagraph"/>
        <w:spacing w:after="0"/>
        <w:ind w:left="2160"/>
        <w:rPr>
          <w:sz w:val="24"/>
          <w:szCs w:val="24"/>
        </w:rPr>
      </w:pPr>
      <w:r w:rsidRPr="00EA1EBF">
        <w:rPr>
          <w:b/>
          <w:sz w:val="24"/>
          <w:szCs w:val="24"/>
        </w:rPr>
        <w:t>Holy Place</w:t>
      </w:r>
      <w:r>
        <w:rPr>
          <w:sz w:val="24"/>
          <w:szCs w:val="24"/>
        </w:rPr>
        <w:t>:  Every day the priests would enter the holy place to serve the Lord.  There were three things inside of this tent.</w:t>
      </w:r>
    </w:p>
    <w:p w:rsidR="00EA1EBF" w:rsidRDefault="00EA1EBF" w:rsidP="00EA1EBF">
      <w:pPr>
        <w:pStyle w:val="ListParagraph"/>
        <w:numPr>
          <w:ilvl w:val="0"/>
          <w:numId w:val="3"/>
        </w:numPr>
        <w:spacing w:after="0"/>
        <w:rPr>
          <w:sz w:val="24"/>
          <w:szCs w:val="24"/>
        </w:rPr>
      </w:pPr>
      <w:r>
        <w:rPr>
          <w:sz w:val="24"/>
          <w:szCs w:val="24"/>
        </w:rPr>
        <w:t xml:space="preserve"> Golden Lampstand:  provided light – made from a single piece of gold.  </w:t>
      </w:r>
    </w:p>
    <w:p w:rsidR="00EA1EBF" w:rsidRDefault="00EA1EBF" w:rsidP="00EA1EBF">
      <w:pPr>
        <w:pStyle w:val="ListParagraph"/>
        <w:numPr>
          <w:ilvl w:val="0"/>
          <w:numId w:val="3"/>
        </w:numPr>
        <w:spacing w:after="0"/>
        <w:rPr>
          <w:sz w:val="24"/>
          <w:szCs w:val="24"/>
        </w:rPr>
      </w:pPr>
      <w:r>
        <w:rPr>
          <w:sz w:val="24"/>
          <w:szCs w:val="24"/>
        </w:rPr>
        <w:t>Table of Showbread:  On this table the priest put 12 loaves of bread made from fine flour.  This represents the 12 tribes of Israel.  It reminded them that God provides.</w:t>
      </w:r>
    </w:p>
    <w:p w:rsidR="00EA1EBF" w:rsidRDefault="00EA1EBF" w:rsidP="00EA1EBF">
      <w:pPr>
        <w:pStyle w:val="ListParagraph"/>
        <w:numPr>
          <w:ilvl w:val="0"/>
          <w:numId w:val="3"/>
        </w:numPr>
        <w:spacing w:after="0"/>
        <w:rPr>
          <w:sz w:val="24"/>
          <w:szCs w:val="24"/>
        </w:rPr>
      </w:pPr>
      <w:r>
        <w:rPr>
          <w:sz w:val="24"/>
          <w:szCs w:val="24"/>
        </w:rPr>
        <w:t xml:space="preserve">Altar of Incense:  The High Priest burned incense on the altar every morning and evening.  </w:t>
      </w:r>
    </w:p>
    <w:p w:rsidR="00EA1EBF" w:rsidRDefault="00EA1EBF" w:rsidP="00EA1EBF">
      <w:pPr>
        <w:spacing w:after="0"/>
        <w:ind w:left="2160"/>
        <w:rPr>
          <w:sz w:val="24"/>
          <w:szCs w:val="24"/>
        </w:rPr>
      </w:pPr>
    </w:p>
    <w:p w:rsidR="00EA1EBF" w:rsidRDefault="00EA1EBF" w:rsidP="00EA1EBF">
      <w:pPr>
        <w:spacing w:after="0"/>
        <w:ind w:left="2160"/>
        <w:rPr>
          <w:sz w:val="24"/>
          <w:szCs w:val="24"/>
        </w:rPr>
      </w:pPr>
      <w:r>
        <w:rPr>
          <w:b/>
          <w:sz w:val="24"/>
          <w:szCs w:val="24"/>
        </w:rPr>
        <w:t>Holy of Holies:</w:t>
      </w:r>
      <w:r>
        <w:rPr>
          <w:sz w:val="24"/>
          <w:szCs w:val="24"/>
        </w:rPr>
        <w:t xml:space="preserve">  There was a very thick Veil that divided the Holy Place from the Most Holy Place.  The veil was made from heave woven cloth with no separation in the middle.  The High Priest would have to go around the ends of the veil.  Inside the veil was the Ark of the Covenant.</w:t>
      </w:r>
    </w:p>
    <w:p w:rsidR="00EA1EBF" w:rsidRDefault="00EA1EBF" w:rsidP="00EA1EBF">
      <w:pPr>
        <w:spacing w:after="0"/>
        <w:ind w:left="2160"/>
        <w:rPr>
          <w:sz w:val="24"/>
          <w:szCs w:val="24"/>
        </w:rPr>
      </w:pPr>
      <w:r>
        <w:rPr>
          <w:sz w:val="24"/>
          <w:szCs w:val="24"/>
        </w:rPr>
        <w:t xml:space="preserve">The High Priest would enter the Holy of Holies </w:t>
      </w:r>
      <w:r w:rsidR="008A2B13">
        <w:rPr>
          <w:sz w:val="24"/>
          <w:szCs w:val="24"/>
        </w:rPr>
        <w:t xml:space="preserve">only once a year, on the </w:t>
      </w:r>
      <w:proofErr w:type="gramStart"/>
      <w:r w:rsidR="008A2B13">
        <w:rPr>
          <w:sz w:val="24"/>
          <w:szCs w:val="24"/>
        </w:rPr>
        <w:t>day</w:t>
      </w:r>
      <w:proofErr w:type="gramEnd"/>
      <w:r w:rsidR="008A2B13">
        <w:rPr>
          <w:sz w:val="24"/>
          <w:szCs w:val="24"/>
        </w:rPr>
        <w:t xml:space="preserve"> of Atonement.  Here he would sprinkle blood on the Mercy Seat to atone for his sins and the sins of the people.  </w:t>
      </w:r>
    </w:p>
    <w:p w:rsidR="008A2B13" w:rsidRDefault="008A2B13" w:rsidP="00EA1EBF">
      <w:pPr>
        <w:spacing w:after="0"/>
        <w:ind w:left="2160"/>
        <w:rPr>
          <w:sz w:val="24"/>
          <w:szCs w:val="24"/>
        </w:rPr>
      </w:pPr>
    </w:p>
    <w:p w:rsidR="008A2B13" w:rsidRDefault="008A2B13" w:rsidP="00EA1EBF">
      <w:pPr>
        <w:spacing w:after="0"/>
        <w:ind w:left="2160"/>
        <w:rPr>
          <w:sz w:val="24"/>
          <w:szCs w:val="24"/>
        </w:rPr>
      </w:pPr>
      <w:r>
        <w:rPr>
          <w:sz w:val="24"/>
          <w:szCs w:val="24"/>
        </w:rPr>
        <w:t>3 things in the Ark: (Hebrews 9:4)</w:t>
      </w:r>
    </w:p>
    <w:p w:rsidR="008A2B13" w:rsidRDefault="008A2B13" w:rsidP="008A2B13">
      <w:pPr>
        <w:pStyle w:val="ListParagraph"/>
        <w:numPr>
          <w:ilvl w:val="0"/>
          <w:numId w:val="4"/>
        </w:numPr>
        <w:spacing w:after="0"/>
        <w:rPr>
          <w:sz w:val="24"/>
          <w:szCs w:val="24"/>
        </w:rPr>
      </w:pPr>
      <w:r>
        <w:rPr>
          <w:sz w:val="24"/>
          <w:szCs w:val="24"/>
        </w:rPr>
        <w:t xml:space="preserve"> Aarons Rod</w:t>
      </w:r>
    </w:p>
    <w:p w:rsidR="008A2B13" w:rsidRDefault="008A2B13" w:rsidP="008A2B13">
      <w:pPr>
        <w:pStyle w:val="ListParagraph"/>
        <w:numPr>
          <w:ilvl w:val="0"/>
          <w:numId w:val="4"/>
        </w:numPr>
        <w:spacing w:after="0"/>
        <w:rPr>
          <w:sz w:val="24"/>
          <w:szCs w:val="24"/>
        </w:rPr>
      </w:pPr>
      <w:r>
        <w:rPr>
          <w:sz w:val="24"/>
          <w:szCs w:val="24"/>
        </w:rPr>
        <w:t>Golden Pot of Manna</w:t>
      </w:r>
    </w:p>
    <w:p w:rsidR="008A2B13" w:rsidRPr="008A2B13" w:rsidRDefault="008A2B13" w:rsidP="008A2B13">
      <w:pPr>
        <w:pStyle w:val="ListParagraph"/>
        <w:numPr>
          <w:ilvl w:val="0"/>
          <w:numId w:val="4"/>
        </w:numPr>
        <w:spacing w:after="0"/>
        <w:rPr>
          <w:sz w:val="24"/>
          <w:szCs w:val="24"/>
        </w:rPr>
      </w:pPr>
      <w:r>
        <w:rPr>
          <w:sz w:val="24"/>
          <w:szCs w:val="24"/>
        </w:rPr>
        <w:t>The tablet of the 10 Commandments</w:t>
      </w:r>
    </w:p>
    <w:p w:rsidR="00EA1EBF" w:rsidRDefault="00EA1EBF" w:rsidP="00EA1EBF">
      <w:pPr>
        <w:spacing w:after="0"/>
        <w:rPr>
          <w:sz w:val="24"/>
          <w:szCs w:val="24"/>
        </w:rPr>
      </w:pPr>
    </w:p>
    <w:p w:rsidR="00EA1EBF" w:rsidRDefault="0032581A" w:rsidP="008A2B13">
      <w:pPr>
        <w:spacing w:after="0"/>
        <w:ind w:left="1440"/>
        <w:rPr>
          <w:sz w:val="24"/>
          <w:szCs w:val="24"/>
        </w:rPr>
      </w:pPr>
      <w:r w:rsidRPr="0032581A">
        <w:rPr>
          <w:b/>
          <w:sz w:val="24"/>
          <w:szCs w:val="24"/>
        </w:rPr>
        <w:t>Hebrews 9:6</w:t>
      </w:r>
      <w:r w:rsidR="008A2B13" w:rsidRPr="0032581A">
        <w:rPr>
          <w:b/>
          <w:sz w:val="24"/>
          <w:szCs w:val="24"/>
        </w:rPr>
        <w:t>-10</w:t>
      </w:r>
      <w:r w:rsidR="008A2B13">
        <w:rPr>
          <w:sz w:val="24"/>
          <w:szCs w:val="24"/>
        </w:rPr>
        <w:t>:</w:t>
      </w:r>
      <w:r>
        <w:rPr>
          <w:sz w:val="24"/>
          <w:szCs w:val="24"/>
        </w:rPr>
        <w:t xml:space="preserve"> </w:t>
      </w:r>
      <w:r w:rsidRPr="0032581A">
        <w:rPr>
          <w:b/>
          <w:sz w:val="24"/>
          <w:szCs w:val="24"/>
        </w:rPr>
        <w:t>The Old Covenant</w:t>
      </w:r>
    </w:p>
    <w:p w:rsidR="008A2B13" w:rsidRDefault="008A2B13" w:rsidP="008A2B13">
      <w:pPr>
        <w:spacing w:after="0"/>
        <w:ind w:left="1440"/>
        <w:rPr>
          <w:sz w:val="24"/>
          <w:szCs w:val="24"/>
        </w:rPr>
      </w:pPr>
      <w:r>
        <w:rPr>
          <w:sz w:val="24"/>
          <w:szCs w:val="24"/>
        </w:rPr>
        <w:tab/>
      </w:r>
      <w:r w:rsidRPr="008A2B13">
        <w:rPr>
          <w:sz w:val="24"/>
          <w:szCs w:val="24"/>
        </w:rPr>
        <w:t xml:space="preserve">√ </w:t>
      </w:r>
      <w:r>
        <w:rPr>
          <w:sz w:val="24"/>
          <w:szCs w:val="24"/>
        </w:rPr>
        <w:t xml:space="preserve">  </w:t>
      </w:r>
      <w:proofErr w:type="gramStart"/>
      <w:r>
        <w:rPr>
          <w:sz w:val="24"/>
          <w:szCs w:val="24"/>
        </w:rPr>
        <w:t>Why</w:t>
      </w:r>
      <w:proofErr w:type="gramEnd"/>
      <w:r>
        <w:rPr>
          <w:sz w:val="24"/>
          <w:szCs w:val="24"/>
        </w:rPr>
        <w:t xml:space="preserve"> is the writer of Hebrews talking about the tabernacle?</w:t>
      </w:r>
    </w:p>
    <w:p w:rsidR="008A2B13" w:rsidRDefault="008A2B13" w:rsidP="008A2B13">
      <w:pPr>
        <w:pStyle w:val="ListParagraph"/>
        <w:numPr>
          <w:ilvl w:val="0"/>
          <w:numId w:val="5"/>
        </w:numPr>
        <w:spacing w:after="0"/>
        <w:rPr>
          <w:sz w:val="24"/>
          <w:szCs w:val="24"/>
        </w:rPr>
      </w:pPr>
      <w:r>
        <w:rPr>
          <w:sz w:val="24"/>
          <w:szCs w:val="24"/>
        </w:rPr>
        <w:t xml:space="preserve"> The tabernacle is symbolic of what is to come through Jesus</w:t>
      </w:r>
    </w:p>
    <w:p w:rsidR="008A2B13" w:rsidRDefault="008A2B13" w:rsidP="008A2B13">
      <w:pPr>
        <w:pStyle w:val="ListParagraph"/>
        <w:numPr>
          <w:ilvl w:val="0"/>
          <w:numId w:val="5"/>
        </w:numPr>
        <w:spacing w:after="0"/>
        <w:rPr>
          <w:sz w:val="24"/>
          <w:szCs w:val="24"/>
        </w:rPr>
      </w:pPr>
      <w:r>
        <w:rPr>
          <w:sz w:val="24"/>
          <w:szCs w:val="24"/>
        </w:rPr>
        <w:t>The earthly priest could never be made perfect through the sacrifice.</w:t>
      </w:r>
    </w:p>
    <w:p w:rsidR="0032581A" w:rsidRDefault="0032581A" w:rsidP="008A2B13">
      <w:pPr>
        <w:pStyle w:val="ListParagraph"/>
        <w:numPr>
          <w:ilvl w:val="0"/>
          <w:numId w:val="5"/>
        </w:numPr>
        <w:spacing w:after="0"/>
        <w:rPr>
          <w:sz w:val="24"/>
          <w:szCs w:val="24"/>
        </w:rPr>
      </w:pPr>
      <w:r>
        <w:rPr>
          <w:sz w:val="24"/>
          <w:szCs w:val="24"/>
        </w:rPr>
        <w:lastRenderedPageBreak/>
        <w:t>It showed limited access to God.  Only the priest could enter the outer court and the High Priest only once a year could enter the inner court.  His point is clear – through the ages of the Old Covenant there was no direct access to God.</w:t>
      </w:r>
    </w:p>
    <w:p w:rsidR="0032581A" w:rsidRDefault="0032581A" w:rsidP="0032581A">
      <w:pPr>
        <w:spacing w:after="0"/>
        <w:rPr>
          <w:sz w:val="24"/>
          <w:szCs w:val="24"/>
        </w:rPr>
      </w:pPr>
    </w:p>
    <w:p w:rsidR="0032581A" w:rsidRDefault="0032581A" w:rsidP="0032581A">
      <w:pPr>
        <w:spacing w:after="0"/>
        <w:ind w:left="1440"/>
        <w:rPr>
          <w:b/>
          <w:sz w:val="24"/>
          <w:szCs w:val="24"/>
        </w:rPr>
      </w:pPr>
      <w:r>
        <w:rPr>
          <w:b/>
          <w:sz w:val="24"/>
          <w:szCs w:val="24"/>
        </w:rPr>
        <w:t>Hebrews 9:11-28 – The New Covenant</w:t>
      </w:r>
    </w:p>
    <w:p w:rsidR="0032581A" w:rsidRDefault="0032581A" w:rsidP="0032581A">
      <w:pPr>
        <w:pStyle w:val="ListParagraph"/>
        <w:numPr>
          <w:ilvl w:val="0"/>
          <w:numId w:val="6"/>
        </w:numPr>
        <w:spacing w:after="0"/>
        <w:rPr>
          <w:sz w:val="24"/>
          <w:szCs w:val="24"/>
        </w:rPr>
      </w:pPr>
      <w:r>
        <w:rPr>
          <w:sz w:val="24"/>
          <w:szCs w:val="24"/>
        </w:rPr>
        <w:t xml:space="preserve"> A Better Tabernacle:  Jesus paid the price for sin by His own blood.  He entered the Holy of Holies once for all and provided eternal salvation for those who believe.  </w:t>
      </w:r>
    </w:p>
    <w:p w:rsidR="0032581A" w:rsidRDefault="0032581A" w:rsidP="0032581A">
      <w:pPr>
        <w:pStyle w:val="ListParagraph"/>
        <w:numPr>
          <w:ilvl w:val="0"/>
          <w:numId w:val="6"/>
        </w:numPr>
        <w:spacing w:after="0"/>
        <w:rPr>
          <w:sz w:val="24"/>
          <w:szCs w:val="24"/>
        </w:rPr>
      </w:pPr>
      <w:r>
        <w:rPr>
          <w:sz w:val="24"/>
          <w:szCs w:val="24"/>
        </w:rPr>
        <w:t xml:space="preserve">A Complete Sacrifice:  Christ is so much more than the blood of goats and bulls.  He offered Himself for our sin.  He was spotless or sinless.  </w:t>
      </w:r>
      <w:r w:rsidR="00231260">
        <w:rPr>
          <w:sz w:val="24"/>
          <w:szCs w:val="24"/>
        </w:rPr>
        <w:t>His death cleanses us from all sin so that we can serve God with a clear conscience.  We are saved not just for heaven but to serve the “</w:t>
      </w:r>
      <w:r w:rsidR="00231260">
        <w:rPr>
          <w:sz w:val="24"/>
          <w:szCs w:val="24"/>
        </w:rPr>
        <w:br/>
        <w:t>living God.”</w:t>
      </w:r>
    </w:p>
    <w:p w:rsidR="00231260" w:rsidRDefault="00231260" w:rsidP="0032581A">
      <w:pPr>
        <w:pStyle w:val="ListParagraph"/>
        <w:numPr>
          <w:ilvl w:val="0"/>
          <w:numId w:val="6"/>
        </w:numPr>
        <w:spacing w:after="0"/>
        <w:rPr>
          <w:sz w:val="24"/>
          <w:szCs w:val="24"/>
        </w:rPr>
      </w:pPr>
      <w:r>
        <w:rPr>
          <w:sz w:val="24"/>
          <w:szCs w:val="24"/>
        </w:rPr>
        <w:t xml:space="preserve">Jesus is our Mediator:  </w:t>
      </w:r>
    </w:p>
    <w:p w:rsidR="00231260" w:rsidRDefault="00231260" w:rsidP="00231260">
      <w:pPr>
        <w:pStyle w:val="ListParagraph"/>
        <w:spacing w:after="0"/>
        <w:ind w:left="2520"/>
        <w:rPr>
          <w:sz w:val="24"/>
          <w:szCs w:val="24"/>
        </w:rPr>
      </w:pPr>
      <w:proofErr w:type="gramStart"/>
      <w:r w:rsidRPr="008A2B13">
        <w:rPr>
          <w:sz w:val="24"/>
          <w:szCs w:val="24"/>
        </w:rPr>
        <w:t>√</w:t>
      </w:r>
      <w:r>
        <w:rPr>
          <w:sz w:val="24"/>
          <w:szCs w:val="24"/>
        </w:rPr>
        <w:t xml:space="preserve">  What</w:t>
      </w:r>
      <w:proofErr w:type="gramEnd"/>
      <w:r>
        <w:rPr>
          <w:sz w:val="24"/>
          <w:szCs w:val="24"/>
        </w:rPr>
        <w:t xml:space="preserve"> is a mediator?  It is someone who brings two differing parties together.  Let’s say that you and your brother are fighting.  Your mother steps in a helps you two resolve the conflict.  That is what Jesus does.  He comes as our mediator between us and God.  He brings us to God.  </w:t>
      </w:r>
      <w:r w:rsidR="00E419DD">
        <w:rPr>
          <w:sz w:val="24"/>
          <w:szCs w:val="24"/>
        </w:rPr>
        <w:t>He mediates a new covenant (promise) that brings us into a relationship with God.</w:t>
      </w:r>
    </w:p>
    <w:p w:rsidR="00E419DD" w:rsidRPr="008810A1" w:rsidRDefault="00E419DD" w:rsidP="00E419DD">
      <w:pPr>
        <w:pStyle w:val="ListParagraph"/>
        <w:numPr>
          <w:ilvl w:val="0"/>
          <w:numId w:val="6"/>
        </w:numPr>
        <w:spacing w:after="0"/>
        <w:rPr>
          <w:sz w:val="24"/>
          <w:szCs w:val="24"/>
        </w:rPr>
      </w:pPr>
      <w:r>
        <w:rPr>
          <w:sz w:val="24"/>
          <w:szCs w:val="24"/>
        </w:rPr>
        <w:t xml:space="preserve"> The New Covenant:  The word for covenant and will (or testament) is the same Greek words but they are used differently.    (For Teachers:  The word “covenant” used in 9:15 is used religiously and the word “testament” or “will” that is used in 9:16-17 is used legally.)  They are saying just like a will – a person has to die before the inheritance of the will can be distributed.  When Jesus died for us we are the recipients of His will.  2 Corinthians 8:9, </w:t>
      </w:r>
      <w:r>
        <w:rPr>
          <w:i/>
          <w:sz w:val="24"/>
          <w:szCs w:val="24"/>
        </w:rPr>
        <w:t>“For you know the grace of our Lord Jesus Christ that though He was rich, yet for your sakes He became poor; that you through His poverty might become rich.”</w:t>
      </w:r>
    </w:p>
    <w:p w:rsidR="008810A1" w:rsidRPr="008810A1" w:rsidRDefault="008810A1" w:rsidP="008810A1">
      <w:pPr>
        <w:pStyle w:val="ListParagraph"/>
        <w:spacing w:after="0"/>
        <w:ind w:left="2520"/>
        <w:rPr>
          <w:sz w:val="24"/>
          <w:szCs w:val="24"/>
        </w:rPr>
      </w:pPr>
      <w:proofErr w:type="gramStart"/>
      <w:r w:rsidRPr="008A2B13">
        <w:rPr>
          <w:sz w:val="24"/>
          <w:szCs w:val="24"/>
        </w:rPr>
        <w:t>√</w:t>
      </w:r>
      <w:r>
        <w:rPr>
          <w:sz w:val="24"/>
          <w:szCs w:val="24"/>
        </w:rPr>
        <w:t xml:space="preserve">  How</w:t>
      </w:r>
      <w:proofErr w:type="gramEnd"/>
      <w:r>
        <w:rPr>
          <w:sz w:val="24"/>
          <w:szCs w:val="24"/>
        </w:rPr>
        <w:t xml:space="preserve"> are we rich:  Forgiveness of our sins, eternal salvation, heaven, clear conscience, peace, purpose, relationship with God….I could go on and on.  </w:t>
      </w:r>
    </w:p>
    <w:p w:rsidR="00231260" w:rsidRDefault="00231260" w:rsidP="0032581A">
      <w:pPr>
        <w:pStyle w:val="ListParagraph"/>
        <w:numPr>
          <w:ilvl w:val="0"/>
          <w:numId w:val="6"/>
        </w:numPr>
        <w:spacing w:after="0"/>
        <w:rPr>
          <w:sz w:val="24"/>
          <w:szCs w:val="24"/>
        </w:rPr>
      </w:pPr>
      <w:r>
        <w:rPr>
          <w:sz w:val="24"/>
          <w:szCs w:val="24"/>
        </w:rPr>
        <w:t xml:space="preserve">Complete Forgiveness:  </w:t>
      </w:r>
    </w:p>
    <w:p w:rsidR="00231260" w:rsidRDefault="00231260" w:rsidP="00231260">
      <w:pPr>
        <w:pStyle w:val="ListParagraph"/>
        <w:spacing w:after="0"/>
        <w:ind w:left="2520"/>
        <w:rPr>
          <w:sz w:val="24"/>
          <w:szCs w:val="24"/>
        </w:rPr>
      </w:pPr>
      <w:r w:rsidRPr="008A2B13">
        <w:rPr>
          <w:sz w:val="24"/>
          <w:szCs w:val="24"/>
        </w:rPr>
        <w:t>√</w:t>
      </w:r>
      <w:r>
        <w:rPr>
          <w:sz w:val="24"/>
          <w:szCs w:val="24"/>
        </w:rPr>
        <w:t xml:space="preserve"> </w:t>
      </w:r>
      <w:proofErr w:type="gramStart"/>
      <w:r>
        <w:rPr>
          <w:sz w:val="24"/>
          <w:szCs w:val="24"/>
        </w:rPr>
        <w:t>What</w:t>
      </w:r>
      <w:proofErr w:type="gramEnd"/>
      <w:r>
        <w:rPr>
          <w:sz w:val="24"/>
          <w:szCs w:val="24"/>
        </w:rPr>
        <w:t xml:space="preserve"> does it mean to forgive?</w:t>
      </w:r>
    </w:p>
    <w:p w:rsidR="00231260" w:rsidRDefault="00231260" w:rsidP="00231260">
      <w:pPr>
        <w:pStyle w:val="ListParagraph"/>
        <w:spacing w:after="0"/>
        <w:ind w:left="2520"/>
        <w:rPr>
          <w:sz w:val="24"/>
          <w:szCs w:val="24"/>
        </w:rPr>
      </w:pPr>
      <w:r w:rsidRPr="008A2B13">
        <w:rPr>
          <w:sz w:val="24"/>
          <w:szCs w:val="24"/>
        </w:rPr>
        <w:t>√</w:t>
      </w:r>
      <w:r>
        <w:rPr>
          <w:sz w:val="24"/>
          <w:szCs w:val="24"/>
        </w:rPr>
        <w:t xml:space="preserve"> </w:t>
      </w:r>
      <w:proofErr w:type="gramStart"/>
      <w:r>
        <w:rPr>
          <w:sz w:val="24"/>
          <w:szCs w:val="24"/>
        </w:rPr>
        <w:t>How</w:t>
      </w:r>
      <w:proofErr w:type="gramEnd"/>
      <w:r>
        <w:rPr>
          <w:sz w:val="24"/>
          <w:szCs w:val="24"/>
        </w:rPr>
        <w:t xml:space="preserve"> does God forgive us?</w:t>
      </w:r>
    </w:p>
    <w:p w:rsidR="00231260" w:rsidRDefault="00231260" w:rsidP="00231260">
      <w:pPr>
        <w:pStyle w:val="ListParagraph"/>
        <w:spacing w:after="0"/>
        <w:ind w:left="2520"/>
        <w:rPr>
          <w:sz w:val="24"/>
          <w:szCs w:val="24"/>
        </w:rPr>
      </w:pPr>
      <w:proofErr w:type="gramStart"/>
      <w:r w:rsidRPr="008A2B13">
        <w:rPr>
          <w:sz w:val="24"/>
          <w:szCs w:val="24"/>
        </w:rPr>
        <w:t>√</w:t>
      </w:r>
      <w:r>
        <w:rPr>
          <w:sz w:val="24"/>
          <w:szCs w:val="24"/>
        </w:rPr>
        <w:t xml:space="preserve">  How</w:t>
      </w:r>
      <w:proofErr w:type="gramEnd"/>
      <w:r>
        <w:rPr>
          <w:sz w:val="24"/>
          <w:szCs w:val="24"/>
        </w:rPr>
        <w:t xml:space="preserve"> does the blood of Jesus forgive our sin?</w:t>
      </w:r>
    </w:p>
    <w:p w:rsidR="00231260" w:rsidRDefault="00231260" w:rsidP="00231260">
      <w:pPr>
        <w:pStyle w:val="ListParagraph"/>
        <w:spacing w:after="0"/>
        <w:ind w:left="2520"/>
        <w:rPr>
          <w:sz w:val="24"/>
          <w:szCs w:val="24"/>
        </w:rPr>
      </w:pPr>
    </w:p>
    <w:p w:rsidR="00231260" w:rsidRDefault="00231260" w:rsidP="00231260">
      <w:pPr>
        <w:pStyle w:val="ListParagraph"/>
        <w:spacing w:after="0"/>
        <w:ind w:left="2520"/>
        <w:rPr>
          <w:sz w:val="24"/>
          <w:szCs w:val="24"/>
        </w:rPr>
      </w:pPr>
      <w:r>
        <w:rPr>
          <w:sz w:val="24"/>
          <w:szCs w:val="24"/>
        </w:rPr>
        <w:lastRenderedPageBreak/>
        <w:t xml:space="preserve">Hebrews 9:22, gives us the eternal truth of God, “that without the shedding of blood there is no remission (or forgiveness).   Sin brings and demands death before a holy God.  </w:t>
      </w:r>
      <w:r w:rsidR="008810A1">
        <w:rPr>
          <w:sz w:val="24"/>
          <w:szCs w:val="24"/>
        </w:rPr>
        <w:t>(Leviticus 17:11)</w:t>
      </w:r>
    </w:p>
    <w:p w:rsidR="008810A1" w:rsidRDefault="008810A1" w:rsidP="008810A1">
      <w:pPr>
        <w:pStyle w:val="ListParagraph"/>
        <w:numPr>
          <w:ilvl w:val="0"/>
          <w:numId w:val="6"/>
        </w:numPr>
        <w:spacing w:after="0"/>
        <w:rPr>
          <w:sz w:val="24"/>
          <w:szCs w:val="24"/>
        </w:rPr>
      </w:pPr>
      <w:r>
        <w:rPr>
          <w:sz w:val="24"/>
          <w:szCs w:val="24"/>
        </w:rPr>
        <w:t xml:space="preserve"> Christ died one time for all.  He does not need to die over and over.  He died once to bear the sins of many.  </w:t>
      </w:r>
    </w:p>
    <w:p w:rsidR="008810A1" w:rsidRDefault="008810A1" w:rsidP="008810A1">
      <w:pPr>
        <w:pStyle w:val="ListParagraph"/>
        <w:numPr>
          <w:ilvl w:val="0"/>
          <w:numId w:val="6"/>
        </w:numPr>
        <w:spacing w:after="0"/>
        <w:rPr>
          <w:sz w:val="24"/>
          <w:szCs w:val="24"/>
        </w:rPr>
      </w:pPr>
      <w:r>
        <w:rPr>
          <w:sz w:val="24"/>
          <w:szCs w:val="24"/>
        </w:rPr>
        <w:t xml:space="preserve">Christ is coming back.  He has a second coming.  </w:t>
      </w:r>
    </w:p>
    <w:p w:rsidR="00A0654E" w:rsidRDefault="00A0654E" w:rsidP="00A0654E">
      <w:pPr>
        <w:spacing w:after="0"/>
        <w:rPr>
          <w:sz w:val="24"/>
          <w:szCs w:val="24"/>
        </w:rPr>
      </w:pPr>
    </w:p>
    <w:p w:rsidR="00A0654E" w:rsidRDefault="00A0654E" w:rsidP="00A0654E">
      <w:pPr>
        <w:spacing w:after="0"/>
        <w:rPr>
          <w:sz w:val="24"/>
          <w:szCs w:val="24"/>
        </w:rPr>
      </w:pPr>
      <w:r>
        <w:rPr>
          <w:b/>
          <w:sz w:val="24"/>
          <w:szCs w:val="24"/>
          <w:u w:val="single"/>
        </w:rPr>
        <w:t xml:space="preserve">Conclusion:  </w:t>
      </w:r>
      <w:r w:rsidR="00B46B20">
        <w:rPr>
          <w:sz w:val="24"/>
          <w:szCs w:val="24"/>
        </w:rPr>
        <w:t>Questions for the Teachers in the Classroom:</w:t>
      </w:r>
    </w:p>
    <w:p w:rsidR="00B46B20" w:rsidRDefault="00B46B20" w:rsidP="00B46B20">
      <w:pPr>
        <w:pStyle w:val="ListParagraph"/>
        <w:numPr>
          <w:ilvl w:val="0"/>
          <w:numId w:val="8"/>
        </w:numPr>
        <w:spacing w:after="0"/>
        <w:rPr>
          <w:sz w:val="24"/>
          <w:szCs w:val="24"/>
        </w:rPr>
      </w:pPr>
      <w:r>
        <w:rPr>
          <w:sz w:val="24"/>
          <w:szCs w:val="24"/>
        </w:rPr>
        <w:t xml:space="preserve"> </w:t>
      </w:r>
      <w:r w:rsidRPr="00B46B20">
        <w:rPr>
          <w:sz w:val="24"/>
          <w:szCs w:val="24"/>
        </w:rPr>
        <w:t>Show the kids the pamphlet of the tabernacle and explain how the tabernacle was a shadow of things to come with Jesus.  (I will put a pamphlet in all of your rooms.</w:t>
      </w:r>
    </w:p>
    <w:p w:rsidR="00B46B20" w:rsidRDefault="00B46B20" w:rsidP="00B46B20">
      <w:pPr>
        <w:pStyle w:val="ListParagraph"/>
        <w:numPr>
          <w:ilvl w:val="0"/>
          <w:numId w:val="8"/>
        </w:numPr>
        <w:spacing w:after="0"/>
        <w:rPr>
          <w:sz w:val="24"/>
          <w:szCs w:val="24"/>
        </w:rPr>
      </w:pPr>
      <w:r>
        <w:rPr>
          <w:sz w:val="24"/>
          <w:szCs w:val="24"/>
        </w:rPr>
        <w:t>Why does sin require a blood sacrifice?</w:t>
      </w:r>
    </w:p>
    <w:p w:rsidR="00B46B20" w:rsidRDefault="00B46B20" w:rsidP="00B46B20">
      <w:pPr>
        <w:pStyle w:val="ListParagraph"/>
        <w:numPr>
          <w:ilvl w:val="0"/>
          <w:numId w:val="8"/>
        </w:numPr>
        <w:spacing w:after="0"/>
        <w:rPr>
          <w:sz w:val="24"/>
          <w:szCs w:val="24"/>
        </w:rPr>
      </w:pPr>
      <w:r>
        <w:rPr>
          <w:sz w:val="24"/>
          <w:szCs w:val="24"/>
        </w:rPr>
        <w:t>Why did Jesus only have to die one time?</w:t>
      </w:r>
    </w:p>
    <w:p w:rsidR="00B46B20" w:rsidRDefault="00B46B20" w:rsidP="00B46B20">
      <w:pPr>
        <w:pStyle w:val="ListParagraph"/>
        <w:numPr>
          <w:ilvl w:val="0"/>
          <w:numId w:val="8"/>
        </w:numPr>
        <w:spacing w:after="0"/>
        <w:rPr>
          <w:sz w:val="24"/>
          <w:szCs w:val="24"/>
        </w:rPr>
      </w:pPr>
      <w:r>
        <w:rPr>
          <w:sz w:val="24"/>
          <w:szCs w:val="24"/>
        </w:rPr>
        <w:t>How is Jesus our High Priest?</w:t>
      </w:r>
    </w:p>
    <w:p w:rsidR="00B46B20" w:rsidRDefault="00B46B20" w:rsidP="00B46B20">
      <w:pPr>
        <w:pStyle w:val="ListParagraph"/>
        <w:numPr>
          <w:ilvl w:val="0"/>
          <w:numId w:val="8"/>
        </w:numPr>
        <w:spacing w:after="0"/>
        <w:rPr>
          <w:sz w:val="24"/>
          <w:szCs w:val="24"/>
        </w:rPr>
      </w:pPr>
      <w:r>
        <w:rPr>
          <w:sz w:val="24"/>
          <w:szCs w:val="24"/>
        </w:rPr>
        <w:t>What does Hebrews 9:14 tell us we are to do for God?</w:t>
      </w:r>
    </w:p>
    <w:p w:rsidR="00B46B20" w:rsidRDefault="00B46B20" w:rsidP="00B46B20">
      <w:pPr>
        <w:spacing w:after="0"/>
        <w:rPr>
          <w:sz w:val="24"/>
          <w:szCs w:val="24"/>
        </w:rPr>
      </w:pPr>
    </w:p>
    <w:p w:rsidR="00B46B20" w:rsidRPr="00B46B20" w:rsidRDefault="00B46B20" w:rsidP="00B46B20">
      <w:pPr>
        <w:spacing w:after="0"/>
        <w:rPr>
          <w:b/>
          <w:sz w:val="24"/>
          <w:szCs w:val="24"/>
          <w:u w:val="single"/>
        </w:rPr>
      </w:pPr>
      <w:r>
        <w:rPr>
          <w:b/>
          <w:sz w:val="24"/>
          <w:szCs w:val="24"/>
          <w:u w:val="single"/>
        </w:rPr>
        <w:t>Prayer</w:t>
      </w:r>
    </w:p>
    <w:p w:rsidR="00B46B20" w:rsidRPr="00B46B20" w:rsidRDefault="00B46B20" w:rsidP="00B46B20">
      <w:pPr>
        <w:spacing w:after="0"/>
        <w:rPr>
          <w:sz w:val="24"/>
          <w:szCs w:val="24"/>
        </w:rPr>
      </w:pPr>
      <w:r>
        <w:rPr>
          <w:sz w:val="24"/>
          <w:szCs w:val="24"/>
        </w:rPr>
        <w:t xml:space="preserve"> </w:t>
      </w:r>
    </w:p>
    <w:p w:rsidR="008810A1" w:rsidRDefault="008810A1" w:rsidP="00231260">
      <w:pPr>
        <w:pStyle w:val="ListParagraph"/>
        <w:spacing w:after="0"/>
        <w:ind w:left="2520"/>
        <w:rPr>
          <w:sz w:val="24"/>
          <w:szCs w:val="24"/>
        </w:rPr>
      </w:pPr>
    </w:p>
    <w:p w:rsidR="008810A1" w:rsidRPr="00231260" w:rsidRDefault="008810A1" w:rsidP="00231260">
      <w:pPr>
        <w:pStyle w:val="ListParagraph"/>
        <w:spacing w:after="0"/>
        <w:ind w:left="2520"/>
        <w:rPr>
          <w:b/>
          <w:sz w:val="24"/>
          <w:szCs w:val="24"/>
        </w:rPr>
      </w:pPr>
    </w:p>
    <w:p w:rsidR="008A2B13" w:rsidRPr="0032581A" w:rsidRDefault="008A2B13" w:rsidP="0032581A">
      <w:pPr>
        <w:spacing w:after="0"/>
        <w:ind w:left="2160"/>
        <w:rPr>
          <w:sz w:val="24"/>
          <w:szCs w:val="24"/>
        </w:rPr>
      </w:pPr>
    </w:p>
    <w:p w:rsidR="005722CB" w:rsidRDefault="005722CB" w:rsidP="00AA099D">
      <w:pPr>
        <w:spacing w:after="0"/>
        <w:ind w:left="1440"/>
        <w:rPr>
          <w:sz w:val="24"/>
          <w:szCs w:val="24"/>
        </w:rPr>
      </w:pPr>
    </w:p>
    <w:p w:rsidR="00AA099D" w:rsidRPr="00AA099D" w:rsidRDefault="005722CB" w:rsidP="00B46B20">
      <w:pPr>
        <w:spacing w:after="0"/>
        <w:ind w:left="1440"/>
        <w:rPr>
          <w:sz w:val="24"/>
          <w:szCs w:val="24"/>
        </w:rPr>
      </w:pPr>
      <w:r>
        <w:rPr>
          <w:noProof/>
        </w:rPr>
        <w:lastRenderedPageBreak/>
        <w:drawing>
          <wp:anchor distT="0" distB="0" distL="114300" distR="114300" simplePos="0" relativeHeight="251657215" behindDoc="1" locked="0" layoutInCell="1" allowOverlap="1" wp14:anchorId="718007D4" wp14:editId="57B9425B">
            <wp:simplePos x="0" y="0"/>
            <wp:positionH relativeFrom="column">
              <wp:posOffset>13335</wp:posOffset>
            </wp:positionH>
            <wp:positionV relativeFrom="paragraph">
              <wp:posOffset>4564380</wp:posOffset>
            </wp:positionV>
            <wp:extent cx="5943600" cy="4458970"/>
            <wp:effectExtent l="0" t="0" r="0" b="0"/>
            <wp:wrapThrough wrapText="bothSides">
              <wp:wrapPolygon edited="0">
                <wp:start x="0" y="0"/>
                <wp:lineTo x="0" y="21502"/>
                <wp:lineTo x="21531" y="21502"/>
                <wp:lineTo x="21531" y="0"/>
                <wp:lineTo x="0" y="0"/>
              </wp:wrapPolygon>
            </wp:wrapThrough>
            <wp:docPr id="2" name="yui_3_5_1_4_1421954899246_794" descr="http://www.ebibleteacher.com/sites/default/files/images/1/tabernacle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1954899246_794" descr="http://www.ebibleteacher.com/sites/default/files/images/1/tabernacle1_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33897A" wp14:editId="492E0727">
            <wp:simplePos x="0" y="0"/>
            <wp:positionH relativeFrom="column">
              <wp:posOffset>-607060</wp:posOffset>
            </wp:positionH>
            <wp:positionV relativeFrom="paragraph">
              <wp:posOffset>-715010</wp:posOffset>
            </wp:positionV>
            <wp:extent cx="7160260" cy="5374005"/>
            <wp:effectExtent l="0" t="0" r="2540" b="0"/>
            <wp:wrapThrough wrapText="bothSides">
              <wp:wrapPolygon edited="0">
                <wp:start x="0" y="0"/>
                <wp:lineTo x="0" y="21516"/>
                <wp:lineTo x="21550" y="21516"/>
                <wp:lineTo x="21550" y="0"/>
                <wp:lineTo x="0" y="0"/>
              </wp:wrapPolygon>
            </wp:wrapThrough>
            <wp:docPr id="1" name="Picture 1" descr="http://ministry127.com/sites/default/files/Tabernacle%20cut-away%20with%20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1954814066_899" descr="http://ministry127.com/sites/default/files/Tabernacle%20cut-away%20with%20fur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0260" cy="5374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099D" w:rsidRPr="00AA09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F7" w:rsidRDefault="00200BF7" w:rsidP="00B46B20">
      <w:pPr>
        <w:spacing w:after="0" w:line="240" w:lineRule="auto"/>
      </w:pPr>
      <w:r>
        <w:separator/>
      </w:r>
    </w:p>
  </w:endnote>
  <w:endnote w:type="continuationSeparator" w:id="0">
    <w:p w:rsidR="00200BF7" w:rsidRDefault="00200BF7" w:rsidP="00B4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61552"/>
      <w:docPartObj>
        <w:docPartGallery w:val="Page Numbers (Bottom of Page)"/>
        <w:docPartUnique/>
      </w:docPartObj>
    </w:sdtPr>
    <w:sdtEndPr>
      <w:rPr>
        <w:noProof/>
      </w:rPr>
    </w:sdtEndPr>
    <w:sdtContent>
      <w:p w:rsidR="00B46B20" w:rsidRDefault="00B46B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6B20" w:rsidRDefault="00B4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F7" w:rsidRDefault="00200BF7" w:rsidP="00B46B20">
      <w:pPr>
        <w:spacing w:after="0" w:line="240" w:lineRule="auto"/>
      </w:pPr>
      <w:r>
        <w:separator/>
      </w:r>
    </w:p>
  </w:footnote>
  <w:footnote w:type="continuationSeparator" w:id="0">
    <w:p w:rsidR="00200BF7" w:rsidRDefault="00200BF7" w:rsidP="00B46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658"/>
    <w:multiLevelType w:val="hybridMultilevel"/>
    <w:tmpl w:val="B77C99BA"/>
    <w:lvl w:ilvl="0" w:tplc="C3C26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04802DB"/>
    <w:multiLevelType w:val="hybridMultilevel"/>
    <w:tmpl w:val="C5DAE4BE"/>
    <w:lvl w:ilvl="0" w:tplc="C1AA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621708"/>
    <w:multiLevelType w:val="hybridMultilevel"/>
    <w:tmpl w:val="9466998E"/>
    <w:lvl w:ilvl="0" w:tplc="EEF4C9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5406459"/>
    <w:multiLevelType w:val="hybridMultilevel"/>
    <w:tmpl w:val="FD94BC2C"/>
    <w:lvl w:ilvl="0" w:tplc="5EFA1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3C30BB"/>
    <w:multiLevelType w:val="hybridMultilevel"/>
    <w:tmpl w:val="FF70F650"/>
    <w:lvl w:ilvl="0" w:tplc="B1545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71AC3"/>
    <w:multiLevelType w:val="hybridMultilevel"/>
    <w:tmpl w:val="BB1E0406"/>
    <w:lvl w:ilvl="0" w:tplc="B89A67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AB21D6A"/>
    <w:multiLevelType w:val="hybridMultilevel"/>
    <w:tmpl w:val="412EE8A4"/>
    <w:lvl w:ilvl="0" w:tplc="7FB85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D1B1E5C"/>
    <w:multiLevelType w:val="hybridMultilevel"/>
    <w:tmpl w:val="5C186E24"/>
    <w:lvl w:ilvl="0" w:tplc="EC424F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9D"/>
    <w:rsid w:val="00200BF7"/>
    <w:rsid w:val="00231260"/>
    <w:rsid w:val="00276B48"/>
    <w:rsid w:val="00310A09"/>
    <w:rsid w:val="0032581A"/>
    <w:rsid w:val="005722CB"/>
    <w:rsid w:val="008810A1"/>
    <w:rsid w:val="008A2B13"/>
    <w:rsid w:val="00A0654E"/>
    <w:rsid w:val="00A56731"/>
    <w:rsid w:val="00AA099D"/>
    <w:rsid w:val="00B11F01"/>
    <w:rsid w:val="00B46B20"/>
    <w:rsid w:val="00BC7C20"/>
    <w:rsid w:val="00E419DD"/>
    <w:rsid w:val="00EA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CB"/>
    <w:rPr>
      <w:rFonts w:ascii="Tahoma" w:hAnsi="Tahoma" w:cs="Tahoma"/>
      <w:sz w:val="16"/>
      <w:szCs w:val="16"/>
    </w:rPr>
  </w:style>
  <w:style w:type="paragraph" w:styleId="ListParagraph">
    <w:name w:val="List Paragraph"/>
    <w:basedOn w:val="Normal"/>
    <w:uiPriority w:val="34"/>
    <w:qFormat/>
    <w:rsid w:val="005722CB"/>
    <w:pPr>
      <w:ind w:left="720"/>
      <w:contextualSpacing/>
    </w:pPr>
  </w:style>
  <w:style w:type="paragraph" w:styleId="Header">
    <w:name w:val="header"/>
    <w:basedOn w:val="Normal"/>
    <w:link w:val="HeaderChar"/>
    <w:uiPriority w:val="99"/>
    <w:unhideWhenUsed/>
    <w:rsid w:val="00B4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20"/>
  </w:style>
  <w:style w:type="paragraph" w:styleId="Footer">
    <w:name w:val="footer"/>
    <w:basedOn w:val="Normal"/>
    <w:link w:val="FooterChar"/>
    <w:uiPriority w:val="99"/>
    <w:unhideWhenUsed/>
    <w:rsid w:val="00B4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CB"/>
    <w:rPr>
      <w:rFonts w:ascii="Tahoma" w:hAnsi="Tahoma" w:cs="Tahoma"/>
      <w:sz w:val="16"/>
      <w:szCs w:val="16"/>
    </w:rPr>
  </w:style>
  <w:style w:type="paragraph" w:styleId="ListParagraph">
    <w:name w:val="List Paragraph"/>
    <w:basedOn w:val="Normal"/>
    <w:uiPriority w:val="34"/>
    <w:qFormat/>
    <w:rsid w:val="005722CB"/>
    <w:pPr>
      <w:ind w:left="720"/>
      <w:contextualSpacing/>
    </w:pPr>
  </w:style>
  <w:style w:type="paragraph" w:styleId="Header">
    <w:name w:val="header"/>
    <w:basedOn w:val="Normal"/>
    <w:link w:val="HeaderChar"/>
    <w:uiPriority w:val="99"/>
    <w:unhideWhenUsed/>
    <w:rsid w:val="00B4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20"/>
  </w:style>
  <w:style w:type="paragraph" w:styleId="Footer">
    <w:name w:val="footer"/>
    <w:basedOn w:val="Normal"/>
    <w:link w:val="FooterChar"/>
    <w:uiPriority w:val="99"/>
    <w:unhideWhenUsed/>
    <w:rsid w:val="00B4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2015-01-22T19:14:00Z</dcterms:created>
  <dcterms:modified xsi:type="dcterms:W3CDTF">2015-01-22T22:39:00Z</dcterms:modified>
</cp:coreProperties>
</file>